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F0AB4" w14:textId="77777777" w:rsidR="00ED4847" w:rsidRDefault="00ED4847" w:rsidP="00ED4847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 рабочей программы</w:t>
      </w:r>
    </w:p>
    <w:tbl>
      <w:tblPr>
        <w:tblpPr w:leftFromText="180" w:rightFromText="180" w:bottomFromText="200" w:vertAnchor="text" w:horzAnchor="margin" w:tblpXSpec="center" w:tblpY="75"/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5"/>
        <w:gridCol w:w="2175"/>
        <w:gridCol w:w="1925"/>
        <w:gridCol w:w="1651"/>
        <w:gridCol w:w="1751"/>
        <w:gridCol w:w="2545"/>
        <w:gridCol w:w="1827"/>
      </w:tblGrid>
      <w:tr w:rsidR="00ED4847" w14:paraId="69BDAB8D" w14:textId="77777777" w:rsidTr="00ED48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A8125" w14:textId="77777777" w:rsidR="00ED4847" w:rsidRDefault="00ED484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935B2" w14:textId="77777777" w:rsidR="00ED4847" w:rsidRDefault="00ED484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</w:tr>
      <w:tr w:rsidR="00ED4847" w14:paraId="57E10D7D" w14:textId="77777777" w:rsidTr="00ED48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B41C6" w14:textId="77777777" w:rsidR="00ED4847" w:rsidRDefault="00ED484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724F1" w14:textId="77777777" w:rsidR="00ED4847" w:rsidRDefault="00ED4847">
            <w:pPr>
              <w:tabs>
                <w:tab w:val="left" w:pos="1455"/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ED4847" w14:paraId="4E3D5A4E" w14:textId="77777777" w:rsidTr="00ED48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F4960" w14:textId="77777777" w:rsidR="00ED4847" w:rsidRDefault="00ED484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EE753" w14:textId="77777777" w:rsidR="00ED4847" w:rsidRDefault="00ED484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Базовый </w:t>
            </w:r>
          </w:p>
        </w:tc>
      </w:tr>
      <w:tr w:rsidR="00ED4847" w14:paraId="488ED8CF" w14:textId="77777777" w:rsidTr="00ED48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E459E" w14:textId="77777777" w:rsidR="00ED4847" w:rsidRDefault="00ED484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8BB9" w14:textId="77777777" w:rsidR="00ED4847" w:rsidRDefault="00ED484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программа составлена на основе:</w:t>
            </w:r>
          </w:p>
          <w:p w14:paraId="1CDA236F" w14:textId="77777777" w:rsidR="00ED4847" w:rsidRDefault="00ED4847" w:rsidP="00264895">
            <w:pPr>
              <w:pStyle w:val="a7"/>
              <w:numPr>
                <w:ilvl w:val="3"/>
                <w:numId w:val="1"/>
              </w:numPr>
              <w:tabs>
                <w:tab w:val="center" w:pos="4677"/>
                <w:tab w:val="right" w:pos="9355"/>
              </w:tabs>
              <w:spacing w:line="276" w:lineRule="auto"/>
              <w:ind w:left="459" w:hanging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ФГОС ООО 2021</w:t>
            </w:r>
          </w:p>
          <w:p w14:paraId="778E0A19" w14:textId="533D4BD0" w:rsidR="00ED4847" w:rsidRDefault="00ED4847" w:rsidP="00264895">
            <w:pPr>
              <w:pStyle w:val="a7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основной образовательной программой основного общего образования АНОО «Дом знаний» на 202</w:t>
            </w:r>
            <w:r w:rsidR="005D524B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-202</w:t>
            </w:r>
            <w:r w:rsidR="005D524B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учебный год.</w:t>
            </w:r>
          </w:p>
          <w:p w14:paraId="1F266ACD" w14:textId="55EEAD56" w:rsidR="00ED4847" w:rsidRDefault="00ED4847" w:rsidP="00264895">
            <w:pPr>
              <w:pStyle w:val="a6"/>
              <w:numPr>
                <w:ilvl w:val="0"/>
                <w:numId w:val="1"/>
              </w:numPr>
              <w:tabs>
                <w:tab w:val="left" w:pos="459"/>
              </w:tabs>
              <w:spacing w:after="0" w:line="276" w:lineRule="auto"/>
              <w:ind w:left="0" w:firstLine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учебного плана </w:t>
            </w:r>
            <w:bookmarkStart w:id="0" w:name="_Hlk137563000"/>
            <w:r>
              <w:rPr>
                <w:sz w:val="28"/>
                <w:szCs w:val="28"/>
              </w:rPr>
              <w:t xml:space="preserve">АНОО «Дом знаний» </w:t>
            </w:r>
            <w:bookmarkEnd w:id="0"/>
            <w:r>
              <w:rPr>
                <w:sz w:val="28"/>
                <w:szCs w:val="28"/>
              </w:rPr>
              <w:t>на 202</w:t>
            </w:r>
            <w:r w:rsidR="005D524B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-202</w:t>
            </w:r>
            <w:r w:rsidR="005D524B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учебный год.</w:t>
            </w:r>
          </w:p>
          <w:p w14:paraId="1FDC0EEB" w14:textId="6EFF2F2B" w:rsidR="00ED4847" w:rsidRDefault="00ED4847" w:rsidP="00264895">
            <w:pPr>
              <w:pStyle w:val="a7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положения о рабочей программе по учебному предмету(курсу), курсу внеурочной деятельности АНОО «Дом знаний» на 202</w:t>
            </w:r>
            <w:r w:rsidR="005D524B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-202</w:t>
            </w:r>
            <w:r w:rsidR="005D524B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учебный год. </w:t>
            </w:r>
          </w:p>
          <w:p w14:paraId="58351C0B" w14:textId="5163ED18" w:rsidR="00ED4847" w:rsidRDefault="00ED4847" w:rsidP="00264895">
            <w:pPr>
              <w:pStyle w:val="a6"/>
              <w:numPr>
                <w:ilvl w:val="0"/>
                <w:numId w:val="1"/>
              </w:numPr>
              <w:tabs>
                <w:tab w:val="left" w:pos="459"/>
              </w:tabs>
              <w:spacing w:after="0" w:line="276" w:lineRule="auto"/>
              <w:ind w:left="0" w:firstLine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календарного учебного графика на 202</w:t>
            </w:r>
            <w:r w:rsidR="005D524B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-202</w:t>
            </w:r>
            <w:r w:rsidR="005D524B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учебный год;</w:t>
            </w:r>
          </w:p>
          <w:p w14:paraId="0881C790" w14:textId="77777777" w:rsidR="00ED4847" w:rsidRDefault="00ED4847" w:rsidP="00264895">
            <w:pPr>
              <w:pStyle w:val="a6"/>
              <w:numPr>
                <w:ilvl w:val="0"/>
                <w:numId w:val="1"/>
              </w:numPr>
              <w:tabs>
                <w:tab w:val="left" w:pos="459"/>
              </w:tabs>
              <w:spacing w:after="0" w:line="276" w:lineRule="auto"/>
              <w:ind w:left="0" w:firstLine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федерального перечня учебников;</w:t>
            </w:r>
          </w:p>
          <w:p w14:paraId="75D1928F" w14:textId="66CF9C8F" w:rsidR="00ED4847" w:rsidRDefault="00ED4847" w:rsidP="00264895">
            <w:pPr>
              <w:pStyle w:val="a7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рабочей программы воспитания АНОО «Дом знаний» на 202</w:t>
            </w:r>
            <w:r w:rsidR="005D524B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-202</w:t>
            </w:r>
            <w:r w:rsidR="005D524B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учебный год.</w:t>
            </w:r>
          </w:p>
          <w:p w14:paraId="03F08172" w14:textId="77777777" w:rsidR="00ED4847" w:rsidRDefault="00ED4847">
            <w:pPr>
              <w:pStyle w:val="a3"/>
              <w:spacing w:before="60" w:line="276" w:lineRule="auto"/>
              <w:ind w:left="0"/>
              <w:rPr>
                <w:color w:val="000000" w:themeColor="text1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на основе авторской программы по английскому языку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 Афанасьева О.В., Михеева И.В., Баранова </w:t>
            </w:r>
            <w:proofErr w:type="gramStart"/>
            <w:r>
              <w:rPr>
                <w:color w:val="000000"/>
                <w:sz w:val="28"/>
                <w:szCs w:val="28"/>
                <w:lang w:eastAsia="ru-RU"/>
              </w:rPr>
              <w:t>К.М</w:t>
            </w:r>
            <w:proofErr w:type="gramEnd"/>
            <w:r>
              <w:rPr>
                <w:color w:val="000000"/>
                <w:sz w:val="28"/>
                <w:szCs w:val="28"/>
                <w:lang w:eastAsia="ru-RU"/>
              </w:rPr>
              <w:t xml:space="preserve"> «Английский язык» (в 2 частях) для 7 классов</w:t>
            </w:r>
          </w:p>
          <w:p w14:paraId="3CA2B1E1" w14:textId="77777777" w:rsidR="00ED4847" w:rsidRDefault="00ED4847">
            <w:pPr>
              <w:overflowPunct w:val="0"/>
              <w:spacing w:after="0" w:line="240" w:lineRule="auto"/>
              <w:ind w:left="360" w:right="142"/>
              <w:jc w:val="both"/>
              <w:rPr>
                <w:rFonts w:ascii="Times New Roman" w:hAnsi="Times New Roman" w:cs="Times New Roman"/>
                <w:kern w:val="28"/>
                <w:sz w:val="28"/>
                <w:szCs w:val="28"/>
              </w:rPr>
            </w:pPr>
          </w:p>
        </w:tc>
      </w:tr>
      <w:tr w:rsidR="00ED4847" w14:paraId="1CD89F70" w14:textId="77777777" w:rsidTr="00ED48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4F66" w14:textId="77777777" w:rsidR="00ED4847" w:rsidRDefault="00ED484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B980" w14:textId="77777777" w:rsidR="00ED4847" w:rsidRDefault="00ED4847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Преподавание ведется по учебникам «Английский язык» (в 2 частях) для 7 классов общеобразовательных учреждений, авторы Афанасьева О.В., Михеева И.В., Баранова К.М., издательство: ООО «ДРОФА», входящим в Федеральный перечень учебников, утвержденных Министерством образования и науки Российской Федерации.</w:t>
            </w:r>
          </w:p>
          <w:p w14:paraId="44E314E1" w14:textId="77777777" w:rsidR="00ED4847" w:rsidRDefault="00ED4847" w:rsidP="00264895">
            <w:pPr>
              <w:numPr>
                <w:ilvl w:val="0"/>
                <w:numId w:val="2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Примерная программа основного общего образования по иностранному языку</w:t>
            </w:r>
          </w:p>
          <w:p w14:paraId="56A4CA1D" w14:textId="77777777" w:rsidR="00ED4847" w:rsidRDefault="00ED4847" w:rsidP="00264895">
            <w:pPr>
              <w:numPr>
                <w:ilvl w:val="0"/>
                <w:numId w:val="2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Английский язык. 5–9 классы. Рабочая программа. Авторы: Афанасьева Ольга Васильевна, Михеева Ирина Владимировна, Языкова Наталья Витальевна, Колесникова Екатерина Алексеевна</w:t>
            </w:r>
          </w:p>
          <w:p w14:paraId="0AEA943A" w14:textId="77777777" w:rsidR="00ED4847" w:rsidRDefault="00ED4847" w:rsidP="00264895">
            <w:pPr>
              <w:numPr>
                <w:ilvl w:val="0"/>
                <w:numId w:val="2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Книга для учителя «Английский язык» (7 класс). Авторы: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О.В.Афанасьева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И. В. Михеева, К. М. Баранова</w:t>
            </w:r>
          </w:p>
          <w:p w14:paraId="644538CE" w14:textId="77777777" w:rsidR="00ED4847" w:rsidRDefault="00ED4847" w:rsidP="00264895">
            <w:pPr>
              <w:numPr>
                <w:ilvl w:val="0"/>
                <w:numId w:val="2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Английский язык. Контрольные работы. 7 класс.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Линия УМК: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УМК Афанасьевой-Михеевой.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Rainbow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English» (5-9).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Автор: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Афанасьева О.В. и др.</w:t>
            </w:r>
          </w:p>
          <w:p w14:paraId="4EA11878" w14:textId="77777777" w:rsidR="00ED4847" w:rsidRDefault="00ED4847" w:rsidP="00264895">
            <w:pPr>
              <w:numPr>
                <w:ilvl w:val="0"/>
                <w:numId w:val="2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Учебник Английский язык. Рабочая тетрадь.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Rainbow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English» 7 класс, под редакцией О. В. Афанасьева, И. В. Михеева, К. М. Баранова. ООО «Дрофа».</w:t>
            </w:r>
          </w:p>
          <w:p w14:paraId="15348113" w14:textId="77777777" w:rsidR="00ED4847" w:rsidRDefault="00ED4847" w:rsidP="00264895">
            <w:pPr>
              <w:numPr>
                <w:ilvl w:val="0"/>
                <w:numId w:val="2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Двуязычные и одноязычные словари</w:t>
            </w:r>
          </w:p>
          <w:p w14:paraId="1A486256" w14:textId="77777777" w:rsidR="00ED4847" w:rsidRDefault="00ED4847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Мультимедиа:</w:t>
            </w:r>
          </w:p>
          <w:p w14:paraId="65F14C11" w14:textId="77777777" w:rsidR="00ED4847" w:rsidRDefault="00ED4847" w:rsidP="00264895">
            <w:pPr>
              <w:numPr>
                <w:ilvl w:val="0"/>
                <w:numId w:val="3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Аудиоприложения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 учебнику Английский язык.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Rainbow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English 7 класс, под редакцией О. В. Афанасьева, И. В. Михеева. Дрофа.2018.</w:t>
            </w:r>
          </w:p>
          <w:p w14:paraId="7500054F" w14:textId="77777777" w:rsidR="00ED4847" w:rsidRDefault="00ED4847">
            <w:pPr>
              <w:pStyle w:val="a3"/>
              <w:spacing w:line="290" w:lineRule="auto"/>
              <w:ind w:right="240"/>
              <w:rPr>
                <w:color w:val="000000" w:themeColor="text1"/>
                <w:sz w:val="28"/>
                <w:szCs w:val="28"/>
              </w:rPr>
            </w:pPr>
          </w:p>
        </w:tc>
      </w:tr>
      <w:tr w:rsidR="00ED4847" w14:paraId="18921F26" w14:textId="77777777" w:rsidTr="00ED48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495B" w14:textId="77777777" w:rsidR="00ED4847" w:rsidRDefault="00ED484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Цели и задачи предмета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FEE58" w14:textId="5C7F5175" w:rsidR="00ED4847" w:rsidRDefault="00ED4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Цели обучения английскому языку</w:t>
            </w:r>
          </w:p>
          <w:p w14:paraId="48D767FB" w14:textId="77777777" w:rsidR="00ED4847" w:rsidRDefault="00ED4847">
            <w:pPr>
              <w:widowControl w:val="0"/>
              <w:ind w:left="20" w:right="20" w:firstLine="300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В процессе изучения английского языка реализуются следующие цели:</w:t>
            </w:r>
          </w:p>
          <w:p w14:paraId="0ABCE300" w14:textId="77777777" w:rsidR="00ED4847" w:rsidRDefault="00ED484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иноязычнои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̆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коммуникативнои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̆ компетенции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совокупности ее составляющих, а именно:</w:t>
            </w:r>
          </w:p>
          <w:p w14:paraId="0B5D302D" w14:textId="77777777" w:rsidR="00ED4847" w:rsidRDefault="00ED4847" w:rsidP="00264895">
            <w:pPr>
              <w:numPr>
                <w:ilvl w:val="0"/>
                <w:numId w:val="4"/>
              </w:numPr>
              <w:spacing w:after="0" w:line="240" w:lineRule="auto"/>
              <w:ind w:left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речевая компетенция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— развитие коммуникативных умений в четырех основных видах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речевои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̆ деятельности (говорении, аудировании, чтении, письме);</w:t>
            </w:r>
          </w:p>
          <w:p w14:paraId="110DD22B" w14:textId="77777777" w:rsidR="00ED4847" w:rsidRDefault="00ED4847" w:rsidP="00264895">
            <w:pPr>
              <w:numPr>
                <w:ilvl w:val="0"/>
                <w:numId w:val="4"/>
              </w:numPr>
              <w:spacing w:after="0" w:line="240" w:lineRule="auto"/>
              <w:ind w:left="993"/>
              <w:jc w:val="both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>
              <w:rPr>
                <w:rFonts w:ascii="Times New Roman" w:eastAsia="Cambria" w:hAnsi="Times New Roman" w:cs="Times New Roman"/>
                <w:b/>
                <w:sz w:val="28"/>
                <w:szCs w:val="28"/>
              </w:rPr>
              <w:lastRenderedPageBreak/>
              <w:t>языковая компетенция</w:t>
            </w:r>
            <w:r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 — овладение новыми языковыми средствами (фонетическими, орфографическими, лексическими, грамматическими) в соответствии c темами и ситуациями общения, отобранными для </w:t>
            </w:r>
            <w:proofErr w:type="spellStart"/>
            <w:r>
              <w:rPr>
                <w:rFonts w:ascii="Times New Roman" w:eastAsia="Cambria" w:hAnsi="Times New Roman" w:cs="Times New Roman"/>
                <w:sz w:val="28"/>
                <w:szCs w:val="28"/>
              </w:rPr>
              <w:t>основнои</w:t>
            </w:r>
            <w:proofErr w:type="spellEnd"/>
            <w:r>
              <w:rPr>
                <w:rFonts w:ascii="Times New Roman" w:eastAsia="Cambria" w:hAnsi="Times New Roman" w:cs="Times New Roman"/>
                <w:sz w:val="28"/>
                <w:szCs w:val="28"/>
              </w:rPr>
              <w:t>̆ школы; освоение знаний о языковых явлениях изучаемого языка, разных способах выражения мысли в родном и иностранном языках;</w:t>
            </w:r>
          </w:p>
          <w:p w14:paraId="5A44685A" w14:textId="77777777" w:rsidR="00ED4847" w:rsidRDefault="00ED4847" w:rsidP="00264895">
            <w:pPr>
              <w:numPr>
                <w:ilvl w:val="0"/>
                <w:numId w:val="4"/>
              </w:numPr>
              <w:spacing w:after="0" w:line="240" w:lineRule="auto"/>
              <w:ind w:left="993"/>
              <w:jc w:val="both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>
              <w:rPr>
                <w:rFonts w:ascii="Times New Roman" w:eastAsia="Cambria" w:hAnsi="Times New Roman" w:cs="Times New Roman"/>
                <w:b/>
                <w:sz w:val="28"/>
                <w:szCs w:val="28"/>
              </w:rPr>
              <w:t>социокультурная/межкультурная компетенция</w:t>
            </w:r>
            <w:r>
              <w:rPr>
                <w:rFonts w:ascii="Times New Roman" w:eastAsia="Cambria" w:hAnsi="Times New Roman" w:cs="Times New Roman"/>
                <w:sz w:val="28"/>
                <w:szCs w:val="28"/>
              </w:rPr>
              <w:t>—приобщение к культуре, традициям, реалиям стран/страны изучаемого языка в рамках тем, сфер и ситуации общения, отвечающих опыту, интересам, психологическим особенностям учащихся основной школы на разных ее этапах; формирование умения представлять свою страну, ее культуру в условиях межкультурного общения;</w:t>
            </w:r>
          </w:p>
          <w:p w14:paraId="0D642F66" w14:textId="77777777" w:rsidR="00ED4847" w:rsidRDefault="00ED4847" w:rsidP="00264895">
            <w:pPr>
              <w:numPr>
                <w:ilvl w:val="0"/>
                <w:numId w:val="4"/>
              </w:numPr>
              <w:spacing w:after="0" w:line="240" w:lineRule="auto"/>
              <w:ind w:left="993"/>
              <w:jc w:val="both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>
              <w:rPr>
                <w:rFonts w:ascii="Times New Roman" w:eastAsia="Cambria" w:hAnsi="Times New Roman" w:cs="Times New Roman"/>
                <w:b/>
                <w:sz w:val="28"/>
                <w:szCs w:val="28"/>
              </w:rPr>
              <w:t>компенсаторная компетенция</w:t>
            </w:r>
            <w:r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 — развитие умения выходить из положения в условиях дефицита языковых средств при получении и передаче информации;</w:t>
            </w:r>
          </w:p>
          <w:p w14:paraId="577B0258" w14:textId="77777777" w:rsidR="00ED4847" w:rsidRDefault="00ED4847" w:rsidP="00264895">
            <w:pPr>
              <w:numPr>
                <w:ilvl w:val="0"/>
                <w:numId w:val="4"/>
              </w:numPr>
              <w:spacing w:after="0" w:line="240" w:lineRule="auto"/>
              <w:ind w:left="993"/>
              <w:jc w:val="both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>
              <w:rPr>
                <w:rFonts w:ascii="Times New Roman" w:eastAsia="Cambria" w:hAnsi="Times New Roman" w:cs="Times New Roman"/>
                <w:b/>
                <w:sz w:val="28"/>
                <w:szCs w:val="28"/>
              </w:rPr>
              <w:t>учебно-познавательная</w:t>
            </w:r>
            <w:r>
              <w:rPr>
                <w:rFonts w:ascii="Times New Roman" w:eastAsia="Cambria" w:hAnsi="Times New Roman" w:cs="Times New Roman"/>
                <w:b/>
                <w:sz w:val="28"/>
                <w:szCs w:val="28"/>
              </w:rPr>
              <w:tab/>
              <w:t>компетенция</w:t>
            </w:r>
            <w:r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 — дальнейшее развитие общих и специальных учебных умений, универсальных способов деятельности;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технологий;</w:t>
            </w:r>
          </w:p>
          <w:p w14:paraId="2515BCD7" w14:textId="77777777" w:rsidR="00ED4847" w:rsidRDefault="00ED4847" w:rsidP="00264895">
            <w:pPr>
              <w:numPr>
                <w:ilvl w:val="0"/>
                <w:numId w:val="4"/>
              </w:numPr>
              <w:spacing w:after="0" w:line="240" w:lineRule="auto"/>
              <w:ind w:left="993"/>
              <w:jc w:val="both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>
              <w:rPr>
                <w:rFonts w:ascii="Times New Roman" w:eastAsia="Cambria" w:hAnsi="Times New Roman" w:cs="Times New Roman"/>
                <w:sz w:val="28"/>
                <w:szCs w:val="28"/>
              </w:rPr>
              <w:t>развитие личности учащихся посредством реализации воспитательного потенциала иностранного языка:</w:t>
            </w:r>
          </w:p>
          <w:p w14:paraId="4DFA59E6" w14:textId="77777777" w:rsidR="00ED4847" w:rsidRDefault="00ED4847" w:rsidP="00264895">
            <w:pPr>
              <w:numPr>
                <w:ilvl w:val="0"/>
                <w:numId w:val="4"/>
              </w:numPr>
              <w:spacing w:after="0" w:line="240" w:lineRule="auto"/>
              <w:ind w:left="993"/>
              <w:jc w:val="both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формирование у учащихся потребности изучения иностранных языков и овладения ими как средством общения, </w:t>
            </w:r>
            <w:proofErr w:type="gramStart"/>
            <w:r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познания,   </w:t>
            </w:r>
            <w:proofErr w:type="gramEnd"/>
            <w:r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 самореализации и </w:t>
            </w:r>
            <w:proofErr w:type="spellStart"/>
            <w:r>
              <w:rPr>
                <w:rFonts w:ascii="Times New Roman" w:eastAsia="Cambria" w:hAnsi="Times New Roman" w:cs="Times New Roman"/>
                <w:sz w:val="28"/>
                <w:szCs w:val="28"/>
              </w:rPr>
              <w:t>социальнои</w:t>
            </w:r>
            <w:proofErr w:type="spellEnd"/>
            <w:r>
              <w:rPr>
                <w:rFonts w:ascii="Times New Roman" w:eastAsia="Cambria" w:hAnsi="Times New Roman" w:cs="Times New Roman"/>
                <w:sz w:val="28"/>
                <w:szCs w:val="28"/>
              </w:rPr>
              <w:t>̆ адаптации в поликультурном полиэтническом мире в условиях глобализации на основе осознания важности изучения иностранного языка и родного языка как средства общения и познания в современном мире;</w:t>
            </w:r>
          </w:p>
          <w:p w14:paraId="1857A592" w14:textId="77777777" w:rsidR="00ED4847" w:rsidRDefault="00ED4847" w:rsidP="00264895">
            <w:pPr>
              <w:numPr>
                <w:ilvl w:val="0"/>
                <w:numId w:val="4"/>
              </w:numPr>
              <w:spacing w:after="0" w:line="240" w:lineRule="auto"/>
              <w:ind w:left="993"/>
              <w:jc w:val="both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формирование </w:t>
            </w:r>
            <w:proofErr w:type="spellStart"/>
            <w:r>
              <w:rPr>
                <w:rFonts w:ascii="Times New Roman" w:eastAsia="Cambria" w:hAnsi="Times New Roman" w:cs="Times New Roman"/>
                <w:sz w:val="28"/>
                <w:szCs w:val="28"/>
              </w:rPr>
              <w:t>общекультурнои</w:t>
            </w:r>
            <w:proofErr w:type="spellEnd"/>
            <w:r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̆ и </w:t>
            </w:r>
            <w:proofErr w:type="spellStart"/>
            <w:r>
              <w:rPr>
                <w:rFonts w:ascii="Times New Roman" w:eastAsia="Cambria" w:hAnsi="Times New Roman" w:cs="Times New Roman"/>
                <w:sz w:val="28"/>
                <w:szCs w:val="28"/>
              </w:rPr>
              <w:t>этническои</w:t>
            </w:r>
            <w:proofErr w:type="spellEnd"/>
            <w:r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̆ идентичности как составляющих </w:t>
            </w:r>
            <w:proofErr w:type="spellStart"/>
            <w:r>
              <w:rPr>
                <w:rFonts w:ascii="Times New Roman" w:eastAsia="Cambria" w:hAnsi="Times New Roman" w:cs="Times New Roman"/>
                <w:sz w:val="28"/>
                <w:szCs w:val="28"/>
              </w:rPr>
              <w:t>гражданскои</w:t>
            </w:r>
            <w:proofErr w:type="spellEnd"/>
            <w:r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̆ идентичности личности;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</w:t>
            </w:r>
            <w:proofErr w:type="spellStart"/>
            <w:r>
              <w:rPr>
                <w:rFonts w:ascii="Times New Roman" w:eastAsia="Cambria" w:hAnsi="Times New Roman" w:cs="Times New Roman"/>
                <w:sz w:val="28"/>
                <w:szCs w:val="28"/>
              </w:rPr>
              <w:t>инои</w:t>
            </w:r>
            <w:proofErr w:type="spellEnd"/>
            <w:r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̆ культуры; лучшее осознание </w:t>
            </w:r>
            <w:proofErr w:type="spellStart"/>
            <w:r>
              <w:rPr>
                <w:rFonts w:ascii="Times New Roman" w:eastAsia="Cambria" w:hAnsi="Times New Roman" w:cs="Times New Roman"/>
                <w:sz w:val="28"/>
                <w:szCs w:val="28"/>
              </w:rPr>
              <w:t>своеи</w:t>
            </w:r>
            <w:proofErr w:type="spellEnd"/>
            <w:r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̆ </w:t>
            </w:r>
            <w:proofErr w:type="spellStart"/>
            <w:r>
              <w:rPr>
                <w:rFonts w:ascii="Times New Roman" w:eastAsia="Cambria" w:hAnsi="Times New Roman" w:cs="Times New Roman"/>
                <w:sz w:val="28"/>
                <w:szCs w:val="28"/>
              </w:rPr>
              <w:t>собственнои</w:t>
            </w:r>
            <w:proofErr w:type="spellEnd"/>
            <w:r>
              <w:rPr>
                <w:rFonts w:ascii="Times New Roman" w:eastAsia="Cambria" w:hAnsi="Times New Roman" w:cs="Times New Roman"/>
                <w:sz w:val="28"/>
                <w:szCs w:val="28"/>
              </w:rPr>
              <w:t>̆ культуры;</w:t>
            </w:r>
          </w:p>
          <w:p w14:paraId="7577A3C8" w14:textId="77777777" w:rsidR="00ED4847" w:rsidRDefault="00ED4847" w:rsidP="00264895">
            <w:pPr>
              <w:numPr>
                <w:ilvl w:val="0"/>
                <w:numId w:val="4"/>
              </w:numPr>
              <w:spacing w:after="0" w:line="240" w:lineRule="auto"/>
              <w:ind w:left="993"/>
              <w:jc w:val="both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>
              <w:rPr>
                <w:rFonts w:ascii="Times New Roman" w:eastAsia="Cambria" w:hAnsi="Times New Roman" w:cs="Times New Roman"/>
                <w:sz w:val="28"/>
                <w:szCs w:val="28"/>
              </w:rPr>
              <w:lastRenderedPageBreak/>
              <w:t xml:space="preserve">развитие стремления к овладению основами </w:t>
            </w:r>
            <w:proofErr w:type="spellStart"/>
            <w:r>
              <w:rPr>
                <w:rFonts w:ascii="Times New Roman" w:eastAsia="Cambria" w:hAnsi="Times New Roman" w:cs="Times New Roman"/>
                <w:sz w:val="28"/>
                <w:szCs w:val="28"/>
              </w:rPr>
              <w:t>мировои</w:t>
            </w:r>
            <w:proofErr w:type="spellEnd"/>
            <w:r>
              <w:rPr>
                <w:rFonts w:ascii="Times New Roman" w:eastAsia="Cambria" w:hAnsi="Times New Roman" w:cs="Times New Roman"/>
                <w:sz w:val="28"/>
                <w:szCs w:val="28"/>
              </w:rPr>
              <w:t>̆ культуры средствами иностранного языка;</w:t>
            </w:r>
          </w:p>
          <w:p w14:paraId="09D33662" w14:textId="77777777" w:rsidR="00ED4847" w:rsidRDefault="00ED4847" w:rsidP="00264895">
            <w:pPr>
              <w:numPr>
                <w:ilvl w:val="0"/>
                <w:numId w:val="4"/>
              </w:numPr>
              <w:spacing w:after="0" w:line="240" w:lineRule="auto"/>
              <w:ind w:left="993"/>
              <w:jc w:val="both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осознание необходимости вести </w:t>
            </w:r>
            <w:proofErr w:type="spellStart"/>
            <w:r>
              <w:rPr>
                <w:rFonts w:ascii="Times New Roman" w:eastAsia="Cambria" w:hAnsi="Times New Roman" w:cs="Times New Roman"/>
                <w:sz w:val="28"/>
                <w:szCs w:val="28"/>
              </w:rPr>
              <w:t>здоровыи</w:t>
            </w:r>
            <w:proofErr w:type="spellEnd"/>
            <w:r>
              <w:rPr>
                <w:rFonts w:ascii="Times New Roman" w:eastAsia="Cambria" w:hAnsi="Times New Roman" w:cs="Times New Roman"/>
                <w:sz w:val="28"/>
                <w:szCs w:val="28"/>
              </w:rPr>
              <w:t>̆ образ жизни путем информирования об общественно признанных формах поддержания    здоровья и обсуждения необходимости отказа от вредных привычек.</w:t>
            </w:r>
          </w:p>
          <w:p w14:paraId="06D9F17F" w14:textId="77777777" w:rsidR="00ED4847" w:rsidRDefault="00ED4847">
            <w:pPr>
              <w:pStyle w:val="a6"/>
              <w:spacing w:line="276" w:lineRule="auto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b/>
                <w:sz w:val="28"/>
                <w:szCs w:val="28"/>
                <w:lang w:eastAsia="ru-RU"/>
              </w:rPr>
              <w:t>Основными задачами реализации содержания обучения являются:</w:t>
            </w:r>
          </w:p>
          <w:p w14:paraId="721248D6" w14:textId="77777777" w:rsidR="00ED4847" w:rsidRDefault="00ED4847" w:rsidP="00264895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формирование и развитие коммуникативных умений в основных видах речевой деятельности;</w:t>
            </w:r>
          </w:p>
          <w:p w14:paraId="42812052" w14:textId="77777777" w:rsidR="00ED4847" w:rsidRDefault="00ED4847" w:rsidP="00264895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формирование и развитие языковых навыков;</w:t>
            </w:r>
          </w:p>
          <w:p w14:paraId="6EC1B6E3" w14:textId="77777777" w:rsidR="00ED4847" w:rsidRDefault="00ED4847" w:rsidP="00264895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формирование и развитие социокультурных умений и навыков.</w:t>
            </w:r>
          </w:p>
        </w:tc>
      </w:tr>
      <w:tr w:rsidR="00ED4847" w14:paraId="780BC768" w14:textId="77777777" w:rsidTr="00ED48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1B1DF" w14:textId="77777777" w:rsidR="00ED4847" w:rsidRDefault="00ED484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Место курса в учебном плане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9345" w14:textId="77777777" w:rsidR="00ED4847" w:rsidRDefault="00ED4847">
            <w:pPr>
              <w:tabs>
                <w:tab w:val="left" w:pos="2655"/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план на изучение английского языка в _7_ классе отводит _3_часа в неделю, всего 102 часа в год.</w:t>
            </w:r>
          </w:p>
        </w:tc>
      </w:tr>
      <w:tr w:rsidR="00ED4847" w14:paraId="164DF3B9" w14:textId="77777777" w:rsidTr="00ED4847">
        <w:trPr>
          <w:trHeight w:val="253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DDF08" w14:textId="77777777" w:rsidR="00ED4847" w:rsidRDefault="00ED484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 курса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38A9" w14:textId="77777777" w:rsidR="00ED4847" w:rsidRDefault="00ED484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8762" w:type="dxa"/>
              <w:tblInd w:w="703" w:type="dxa"/>
              <w:shd w:val="clear" w:color="auto" w:fill="FFFFFF"/>
              <w:tblCellMar>
                <w:top w:w="84" w:type="dxa"/>
                <w:left w:w="84" w:type="dxa"/>
                <w:bottom w:w="84" w:type="dxa"/>
                <w:right w:w="84" w:type="dxa"/>
              </w:tblCellMar>
              <w:tblLook w:val="04A0" w:firstRow="1" w:lastRow="0" w:firstColumn="1" w:lastColumn="0" w:noHBand="0" w:noVBand="1"/>
            </w:tblPr>
            <w:tblGrid>
              <w:gridCol w:w="1848"/>
              <w:gridCol w:w="5512"/>
              <w:gridCol w:w="1402"/>
            </w:tblGrid>
            <w:tr w:rsidR="00B315F3" w14:paraId="320F2509" w14:textId="77777777">
              <w:tc>
                <w:tcPr>
                  <w:tcW w:w="18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14:paraId="34E5AD7F" w14:textId="084B0774" w:rsidR="00B315F3" w:rsidRPr="00B315F3" w:rsidRDefault="00B315F3" w:rsidP="005D524B">
                  <w:pPr>
                    <w:framePr w:hSpace="180" w:wrap="around" w:vAnchor="text" w:hAnchor="margin" w:xAlign="center" w:y="75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Тема</w:t>
                  </w:r>
                </w:p>
              </w:tc>
              <w:tc>
                <w:tcPr>
                  <w:tcW w:w="55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14:paraId="6A3DB594" w14:textId="0809B624" w:rsidR="00B315F3" w:rsidRDefault="00B315F3" w:rsidP="005D524B">
                  <w:pPr>
                    <w:framePr w:hSpace="180" w:wrap="around" w:vAnchor="text" w:hAnchor="margin" w:xAlign="center" w:y="75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Содержание тематического модуля</w:t>
                  </w:r>
                </w:p>
              </w:tc>
              <w:tc>
                <w:tcPr>
                  <w:tcW w:w="14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14:paraId="5C6BE3CD" w14:textId="3956C51C" w:rsidR="00B315F3" w:rsidRDefault="00B315F3" w:rsidP="005D524B">
                  <w:pPr>
                    <w:framePr w:hSpace="180" w:wrap="around" w:vAnchor="text" w:hAnchor="margin" w:xAlign="center" w:y="75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Кол-во ч.</w:t>
                  </w:r>
                </w:p>
              </w:tc>
            </w:tr>
            <w:tr w:rsidR="00ED4847" w14:paraId="3FA0AA4E" w14:textId="77777777">
              <w:tc>
                <w:tcPr>
                  <w:tcW w:w="18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6A945D85" w14:textId="77777777" w:rsidR="00ED4847" w:rsidRDefault="00ED4847" w:rsidP="005D524B">
                  <w:pPr>
                    <w:framePr w:hSpace="180" w:wrap="around" w:vAnchor="text" w:hAnchor="margin" w:xAlign="center" w:y="75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Unit 1. Schools and schooling.</w:t>
                  </w:r>
                </w:p>
              </w:tc>
              <w:tc>
                <w:tcPr>
                  <w:tcW w:w="55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58D4A503" w14:textId="77777777" w:rsidR="00ED4847" w:rsidRDefault="00ED4847" w:rsidP="005D524B">
                  <w:pPr>
                    <w:framePr w:hSpace="180" w:wrap="around" w:vAnchor="text" w:hAnchor="margin" w:xAlign="center" w:y="75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Школа. Каникулы. Описание классной комнаты. Школьный день. Встречи выпускников. Содержимое школьного портфеля. Письменный стол. Система школьного образования в Великобритании. Школьные предметы. Правила поведения в школе.</w:t>
                  </w:r>
                </w:p>
              </w:tc>
              <w:tc>
                <w:tcPr>
                  <w:tcW w:w="14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70CB3AEE" w14:textId="77777777" w:rsidR="00ED4847" w:rsidRDefault="00ED4847" w:rsidP="005D524B">
                  <w:pPr>
                    <w:framePr w:hSpace="180" w:wrap="around" w:vAnchor="text" w:hAnchor="margin" w:xAlign="center" w:y="75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17</w:t>
                  </w:r>
                </w:p>
              </w:tc>
            </w:tr>
            <w:tr w:rsidR="00ED4847" w14:paraId="47613E7E" w14:textId="77777777">
              <w:tc>
                <w:tcPr>
                  <w:tcW w:w="18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11B25744" w14:textId="77777777" w:rsidR="00ED4847" w:rsidRDefault="00ED4847" w:rsidP="005D524B">
                  <w:pPr>
                    <w:framePr w:hSpace="180" w:wrap="around" w:vAnchor="text" w:hAnchor="margin" w:xAlign="center" w:y="75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Unit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2.The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language of the world.</w:t>
                  </w:r>
                </w:p>
              </w:tc>
              <w:tc>
                <w:tcPr>
                  <w:tcW w:w="55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01CA98E2" w14:textId="77777777" w:rsidR="00ED4847" w:rsidRDefault="00ED4847" w:rsidP="005D524B">
                  <w:pPr>
                    <w:framePr w:hSpace="180" w:wrap="around" w:vAnchor="text" w:hAnchor="margin" w:xAlign="center" w:y="75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Языки мира. Изучение иностранного языка. Путешествия. Английский язык. Урок английского языка. Способы изучения английского языка</w:t>
                  </w:r>
                </w:p>
              </w:tc>
              <w:tc>
                <w:tcPr>
                  <w:tcW w:w="14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5457CD06" w14:textId="77777777" w:rsidR="00ED4847" w:rsidRDefault="00ED4847" w:rsidP="005D524B">
                  <w:pPr>
                    <w:framePr w:hSpace="180" w:wrap="around" w:vAnchor="text" w:hAnchor="margin" w:xAlign="center" w:y="75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16</w:t>
                  </w:r>
                </w:p>
              </w:tc>
            </w:tr>
            <w:tr w:rsidR="00ED4847" w14:paraId="782956D5" w14:textId="77777777">
              <w:trPr>
                <w:trHeight w:val="72"/>
              </w:trPr>
              <w:tc>
                <w:tcPr>
                  <w:tcW w:w="18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78A7340C" w14:textId="77777777" w:rsidR="00ED4847" w:rsidRDefault="00ED4847" w:rsidP="005D524B">
                  <w:pPr>
                    <w:framePr w:hSpace="180" w:wrap="around" w:vAnchor="text" w:hAnchor="margin" w:xAlign="center" w:y="75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lastRenderedPageBreak/>
                    <w:t xml:space="preserve">Unit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3.Some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facts about the English-speaking world.</w:t>
                  </w:r>
                </w:p>
              </w:tc>
              <w:tc>
                <w:tcPr>
                  <w:tcW w:w="55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4184AD1D" w14:textId="77777777" w:rsidR="00ED4847" w:rsidRDefault="00ED4847" w:rsidP="005D524B">
                  <w:pPr>
                    <w:framePr w:hSpace="180" w:wrap="around" w:vAnchor="text" w:hAnchor="margin" w:xAlign="center" w:y="75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США: основные факты. Города США. География США. Австралия. Канберра. Животные Австралии. Страны и города Европы.</w:t>
                  </w:r>
                </w:p>
              </w:tc>
              <w:tc>
                <w:tcPr>
                  <w:tcW w:w="14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19F21C03" w14:textId="77777777" w:rsidR="00ED4847" w:rsidRDefault="00ED4847" w:rsidP="005D524B">
                  <w:pPr>
                    <w:framePr w:hSpace="180" w:wrap="around" w:vAnchor="text" w:hAnchor="margin" w:xAlign="center" w:y="75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16</w:t>
                  </w:r>
                </w:p>
              </w:tc>
            </w:tr>
            <w:tr w:rsidR="00ED4847" w14:paraId="74FF6BFF" w14:textId="77777777">
              <w:trPr>
                <w:trHeight w:val="120"/>
              </w:trPr>
              <w:tc>
                <w:tcPr>
                  <w:tcW w:w="18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64F52EF9" w14:textId="77777777" w:rsidR="00ED4847" w:rsidRDefault="00ED4847" w:rsidP="005D524B">
                  <w:pPr>
                    <w:framePr w:hSpace="180" w:wrap="around" w:vAnchor="text" w:hAnchor="margin" w:xAlign="center" w:y="75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Unit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4.Living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things around us.</w:t>
                  </w:r>
                </w:p>
              </w:tc>
              <w:tc>
                <w:tcPr>
                  <w:tcW w:w="55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2D180191" w14:textId="77777777" w:rsidR="00ED4847" w:rsidRDefault="00ED4847" w:rsidP="005D524B">
                  <w:pPr>
                    <w:framePr w:hSpace="180" w:wrap="around" w:vAnchor="text" w:hAnchor="margin" w:xAlign="center" w:y="75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Мир птиц. Климатические и погодные условия обитания животных и растений. Мир животных. Мир насекомых. Сопоставление животного и растительного мира.</w:t>
                  </w:r>
                </w:p>
              </w:tc>
              <w:tc>
                <w:tcPr>
                  <w:tcW w:w="14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0D00DBDD" w14:textId="77777777" w:rsidR="00ED4847" w:rsidRDefault="00ED4847" w:rsidP="005D524B">
                  <w:pPr>
                    <w:framePr w:hSpace="180" w:wrap="around" w:vAnchor="text" w:hAnchor="margin" w:xAlign="center" w:y="75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17</w:t>
                  </w:r>
                </w:p>
              </w:tc>
            </w:tr>
            <w:tr w:rsidR="00ED4847" w14:paraId="08DEF440" w14:textId="77777777">
              <w:trPr>
                <w:trHeight w:val="24"/>
              </w:trPr>
              <w:tc>
                <w:tcPr>
                  <w:tcW w:w="18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05DF171E" w14:textId="77777777" w:rsidR="00ED4847" w:rsidRDefault="00ED4847" w:rsidP="005D524B">
                  <w:pPr>
                    <w:framePr w:hSpace="180" w:wrap="around" w:vAnchor="text" w:hAnchor="margin" w:xAlign="center" w:y="75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Unit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5.The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ABC of ecology.</w:t>
                  </w:r>
                </w:p>
              </w:tc>
              <w:tc>
                <w:tcPr>
                  <w:tcW w:w="55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5A868894" w14:textId="77777777" w:rsidR="00ED4847" w:rsidRDefault="00ED4847" w:rsidP="005D524B">
                  <w:pPr>
                    <w:framePr w:hSpace="180" w:wrap="around" w:vAnchor="text" w:hAnchor="margin" w:xAlign="center" w:y="75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Флора и фауна России. Экология как наука. Защита окружающей среды. Тропические леса и проблема их исчезновения. Динозавры. Климат. Солнечная система. Загрязнение водных ресурсов.</w:t>
                  </w:r>
                </w:p>
              </w:tc>
              <w:tc>
                <w:tcPr>
                  <w:tcW w:w="14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763275D2" w14:textId="77777777" w:rsidR="00ED4847" w:rsidRDefault="00ED4847" w:rsidP="005D524B">
                  <w:pPr>
                    <w:framePr w:hSpace="180" w:wrap="around" w:vAnchor="text" w:hAnchor="margin" w:xAlign="center" w:y="75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17</w:t>
                  </w:r>
                </w:p>
              </w:tc>
            </w:tr>
            <w:tr w:rsidR="00ED4847" w14:paraId="06D11CF1" w14:textId="77777777">
              <w:tc>
                <w:tcPr>
                  <w:tcW w:w="18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6C4CF192" w14:textId="77777777" w:rsidR="00ED4847" w:rsidRDefault="00ED4847" w:rsidP="005D524B">
                  <w:pPr>
                    <w:framePr w:hSpace="180" w:wrap="around" w:vAnchor="text" w:hAnchor="margin" w:xAlign="center" w:y="75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Unit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6.Living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healthy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55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5EDC6254" w14:textId="77777777" w:rsidR="00ED4847" w:rsidRDefault="00ED4847" w:rsidP="005D524B">
                  <w:pPr>
                    <w:framePr w:hSpace="180" w:wrap="around" w:vAnchor="text" w:hAnchor="margin" w:xAlign="center" w:y="75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Здоровый образ жизни. Фаст-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фуд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. Макдоналдс. Внимательное отношение к здоровью. Продолжительность жизни. Болезни.</w:t>
                  </w:r>
                </w:p>
              </w:tc>
              <w:tc>
                <w:tcPr>
                  <w:tcW w:w="14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47B506C2" w14:textId="77777777" w:rsidR="00ED4847" w:rsidRDefault="00ED4847" w:rsidP="005D524B">
                  <w:pPr>
                    <w:framePr w:hSpace="180" w:wrap="around" w:vAnchor="text" w:hAnchor="margin" w:xAlign="center" w:y="75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19</w:t>
                  </w:r>
                </w:p>
              </w:tc>
            </w:tr>
            <w:tr w:rsidR="00ED4847" w14:paraId="4503FE47" w14:textId="77777777">
              <w:tc>
                <w:tcPr>
                  <w:tcW w:w="736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1F500293" w14:textId="77777777" w:rsidR="00ED4847" w:rsidRDefault="00ED4847" w:rsidP="005D524B">
                  <w:pPr>
                    <w:framePr w:hSpace="180" w:wrap="around" w:vAnchor="text" w:hAnchor="margin" w:xAlign="center" w:y="75"/>
                    <w:spacing w:after="15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Итого:</w:t>
                  </w:r>
                </w:p>
              </w:tc>
              <w:tc>
                <w:tcPr>
                  <w:tcW w:w="14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5B7F7DA5" w14:textId="77777777" w:rsidR="00ED4847" w:rsidRDefault="00ED4847" w:rsidP="005D524B">
                  <w:pPr>
                    <w:framePr w:hSpace="180" w:wrap="around" w:vAnchor="text" w:hAnchor="margin" w:xAlign="center" w:y="75"/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102</w:t>
                  </w:r>
                </w:p>
              </w:tc>
            </w:tr>
          </w:tbl>
          <w:p w14:paraId="453ED3BE" w14:textId="77777777" w:rsidR="00ED4847" w:rsidRDefault="00ED4847">
            <w:pPr>
              <w:spacing w:after="0"/>
            </w:pPr>
          </w:p>
        </w:tc>
      </w:tr>
      <w:tr w:rsidR="00ED4847" w14:paraId="077F245A" w14:textId="77777777" w:rsidTr="00ED4847">
        <w:trPr>
          <w:trHeight w:val="293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BAF90" w14:textId="77777777" w:rsidR="00ED4847" w:rsidRDefault="00ED484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Формы, методы, технологии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AF95C" w14:textId="77777777" w:rsidR="00ED4847" w:rsidRDefault="00ED484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Формы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фронтальный опрос, индивидуальная работа, работа в группах и т.д.;</w:t>
            </w:r>
          </w:p>
          <w:p w14:paraId="6F9D144A" w14:textId="77777777" w:rsidR="00ED4847" w:rsidRDefault="00ED484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словесный, объяснительно-иллюстративный, репродуктивный, наглядный, исследовательский, частично поисковый и т.д.</w:t>
            </w:r>
          </w:p>
          <w:p w14:paraId="78203ADD" w14:textId="77777777" w:rsidR="00ED4847" w:rsidRDefault="00ED484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Технологии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информационные, игровые, проектные, здоровьесберегающие, проблемное, дифференцированное обучение и т.д.</w:t>
            </w:r>
          </w:p>
        </w:tc>
      </w:tr>
      <w:tr w:rsidR="00ED4847" w14:paraId="33ABC6D7" w14:textId="77777777" w:rsidTr="00ED4847">
        <w:trPr>
          <w:trHeight w:val="63"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2521C" w14:textId="77777777" w:rsidR="00ED4847" w:rsidRDefault="00ED484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прохождения программного материала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4C599" w14:textId="77777777" w:rsidR="00ED4847" w:rsidRDefault="00ED484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Четверти, </w:t>
            </w:r>
          </w:p>
          <w:p w14:paraId="048D7F17" w14:textId="77777777" w:rsidR="00ED4847" w:rsidRDefault="00ED484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13640" w14:textId="77777777" w:rsidR="00ED4847" w:rsidRDefault="00ED484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недель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B0520" w14:textId="77777777" w:rsidR="00ED4847" w:rsidRDefault="00ED484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 в неделю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683A" w14:textId="77777777" w:rsidR="00ED4847" w:rsidRDefault="00ED484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 в четверть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B5D79" w14:textId="77777777" w:rsidR="00ED4847" w:rsidRDefault="00ED484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контр.</w:t>
            </w:r>
          </w:p>
          <w:p w14:paraId="5B4DD415" w14:textId="77777777" w:rsidR="00ED4847" w:rsidRDefault="00ED484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Работ (самостоятельных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работ )</w:t>
            </w:r>
            <w:proofErr w:type="gramEnd"/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DFD79" w14:textId="77777777" w:rsidR="00ED4847" w:rsidRDefault="00ED484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Кол-во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2081EE9D" w14:textId="77777777" w:rsidR="00ED4847" w:rsidRDefault="00ED484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работ</w:t>
            </w:r>
          </w:p>
        </w:tc>
      </w:tr>
      <w:tr w:rsidR="00ED4847" w14:paraId="63EE1EC4" w14:textId="77777777" w:rsidTr="005D524B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7FCB9" w14:textId="77777777" w:rsidR="00ED4847" w:rsidRDefault="00ED4847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71E26" w14:textId="77777777" w:rsidR="00ED4847" w:rsidRDefault="00ED484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6295" w14:textId="77777777" w:rsidR="00ED4847" w:rsidRDefault="00ED484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ED29C" w14:textId="77777777" w:rsidR="00ED4847" w:rsidRDefault="00ED484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2747A" w14:textId="77777777" w:rsidR="00ED4847" w:rsidRDefault="00ED484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B42F1" w14:textId="3EA57E05" w:rsidR="00ED4847" w:rsidRDefault="005D52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CA21" w14:textId="45B61AC0" w:rsidR="00ED4847" w:rsidRDefault="00ED484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4847" w14:paraId="3DE26989" w14:textId="77777777" w:rsidTr="005D524B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F29AF" w14:textId="77777777" w:rsidR="00ED4847" w:rsidRDefault="00ED4847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EE84D" w14:textId="77777777" w:rsidR="00ED4847" w:rsidRDefault="00ED484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2C7FB" w14:textId="77777777" w:rsidR="00ED4847" w:rsidRDefault="00ED484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EB9B" w14:textId="77777777" w:rsidR="00ED4847" w:rsidRDefault="00ED484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18A39" w14:textId="77777777" w:rsidR="00ED4847" w:rsidRDefault="00ED484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0A2A6" w14:textId="51F3B686" w:rsidR="00ED4847" w:rsidRDefault="005D52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6A2F" w14:textId="762D1ACD" w:rsidR="00ED4847" w:rsidRDefault="00ED484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4847" w14:paraId="43B5A4A8" w14:textId="77777777" w:rsidTr="005D524B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78C28" w14:textId="77777777" w:rsidR="00ED4847" w:rsidRDefault="00ED4847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896C7" w14:textId="77777777" w:rsidR="00ED4847" w:rsidRDefault="00ED484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D0545" w14:textId="7610977D" w:rsidR="00ED4847" w:rsidRDefault="00ED484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D52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FEBA7" w14:textId="77777777" w:rsidR="00ED4847" w:rsidRDefault="00ED484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044DE" w14:textId="09852881" w:rsidR="00ED4847" w:rsidRDefault="005D52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EB6B0" w14:textId="6AC6C91B" w:rsidR="00ED4847" w:rsidRDefault="005D52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6710" w14:textId="3B6A2F9F" w:rsidR="00ED4847" w:rsidRDefault="00ED484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4847" w14:paraId="3B4F2FA0" w14:textId="77777777" w:rsidTr="005D524B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AA4B0" w14:textId="77777777" w:rsidR="00ED4847" w:rsidRDefault="00ED4847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BDBE" w14:textId="77777777" w:rsidR="00ED4847" w:rsidRDefault="00ED484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7F8A5" w14:textId="477E9BDB" w:rsidR="00ED4847" w:rsidRDefault="005D52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A8485" w14:textId="77777777" w:rsidR="00ED4847" w:rsidRDefault="00ED484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AAD18" w14:textId="5AFD79A4" w:rsidR="00ED4847" w:rsidRDefault="005D52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F5633" w14:textId="77777777" w:rsidR="00ED4847" w:rsidRDefault="00ED484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AC42" w14:textId="73B1B80E" w:rsidR="00ED4847" w:rsidRDefault="00ED484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4847" w14:paraId="0AF5645D" w14:textId="77777777" w:rsidTr="005D524B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2EA2F" w14:textId="77777777" w:rsidR="00ED4847" w:rsidRDefault="00ED4847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EFDD8" w14:textId="77777777" w:rsidR="00ED4847" w:rsidRDefault="00ED484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091C" w14:textId="77777777" w:rsidR="00ED4847" w:rsidRDefault="00ED484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2F25" w14:textId="77777777" w:rsidR="00ED4847" w:rsidRDefault="00ED484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6C37" w14:textId="77777777" w:rsidR="00ED4847" w:rsidRDefault="00ED484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868A7" w14:textId="577CC5B7" w:rsidR="00ED4847" w:rsidRDefault="005D52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8D03" w14:textId="03EEF45D" w:rsidR="00ED4847" w:rsidRDefault="00ED484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D4847" w14:paraId="23386E6A" w14:textId="77777777" w:rsidTr="00ED4847">
        <w:trPr>
          <w:trHeight w:val="70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0713" w14:textId="77777777" w:rsidR="00ED4847" w:rsidRDefault="00ED484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41BB9" w14:textId="77777777" w:rsidR="00ED4847" w:rsidRDefault="00ED484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Тестовые, контрольные, самостоятельные, проектные, зачетные работы</w:t>
            </w:r>
          </w:p>
        </w:tc>
      </w:tr>
      <w:tr w:rsidR="00ED4847" w14:paraId="133C712F" w14:textId="77777777" w:rsidTr="00ED48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099B2" w14:textId="77777777" w:rsidR="00ED4847" w:rsidRDefault="00ED484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1C8E" w14:textId="77777777" w:rsidR="00ED4847" w:rsidRDefault="00ED484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6533B9" w14:textId="77777777" w:rsidR="00ED4847" w:rsidRDefault="00ED484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Исаева Эльмира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Мухтаровна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27E2CA1" w14:textId="77777777" w:rsidR="00ED4847" w:rsidRDefault="00ED484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82EFF6" w14:textId="77777777" w:rsidR="00ED4847" w:rsidRDefault="00ED484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0CED020" w14:textId="77777777" w:rsidR="00ED4847" w:rsidRDefault="00ED4847" w:rsidP="00ED4847">
      <w:pPr>
        <w:rPr>
          <w:rFonts w:ascii="Times New Roman" w:hAnsi="Times New Roman" w:cs="Times New Roman"/>
          <w:sz w:val="28"/>
          <w:szCs w:val="28"/>
        </w:rPr>
      </w:pPr>
    </w:p>
    <w:p w14:paraId="179131A0" w14:textId="77777777" w:rsidR="00DB40E8" w:rsidRDefault="00DB40E8"/>
    <w:sectPr w:rsidR="00DB40E8" w:rsidSect="009C487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5C5A1D"/>
    <w:multiLevelType w:val="multilevel"/>
    <w:tmpl w:val="B2A05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B646062"/>
    <w:multiLevelType w:val="hybridMultilevel"/>
    <w:tmpl w:val="9B62AFF8"/>
    <w:lvl w:ilvl="0" w:tplc="0419000B">
      <w:start w:val="1"/>
      <w:numFmt w:val="bullet"/>
      <w:lvlText w:val=""/>
      <w:lvlJc w:val="left"/>
      <w:pPr>
        <w:ind w:left="820" w:hanging="4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1830EE"/>
    <w:multiLevelType w:val="multilevel"/>
    <w:tmpl w:val="9FB42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5582419"/>
    <w:multiLevelType w:val="hybridMultilevel"/>
    <w:tmpl w:val="DEB2D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01A68F5"/>
    <w:multiLevelType w:val="hybridMultilevel"/>
    <w:tmpl w:val="7A046E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733653">
    <w:abstractNumId w:val="3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997780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856406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23444312">
    <w:abstractNumId w:val="4"/>
  </w:num>
  <w:num w:numId="5" w16cid:durableId="17921611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DF4"/>
    <w:rsid w:val="00254D3B"/>
    <w:rsid w:val="00292DF4"/>
    <w:rsid w:val="005D524B"/>
    <w:rsid w:val="00775671"/>
    <w:rsid w:val="00987D28"/>
    <w:rsid w:val="009C487D"/>
    <w:rsid w:val="00B315F3"/>
    <w:rsid w:val="00DB40E8"/>
    <w:rsid w:val="00ED4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CA3E3"/>
  <w15:chartTrackingRefBased/>
  <w15:docId w15:val="{57BE6CE8-115E-4946-B651-DFD7A350E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4847"/>
    <w:pPr>
      <w:spacing w:after="200" w:line="276" w:lineRule="auto"/>
    </w:pPr>
    <w:rPr>
      <w:rFonts w:eastAsiaTheme="minorEastAsia"/>
      <w:kern w:val="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ED4847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ED484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a5">
    <w:name w:val="Без интервала Знак"/>
    <w:link w:val="a6"/>
    <w:uiPriority w:val="1"/>
    <w:locked/>
    <w:rsid w:val="00ED4847"/>
    <w:rPr>
      <w:rFonts w:ascii="Times New Roman" w:eastAsia="Calibri" w:hAnsi="Times New Roman" w:cs="Times New Roman"/>
      <w:sz w:val="24"/>
    </w:rPr>
  </w:style>
  <w:style w:type="paragraph" w:styleId="a6">
    <w:name w:val="No Spacing"/>
    <w:link w:val="a5"/>
    <w:uiPriority w:val="1"/>
    <w:qFormat/>
    <w:rsid w:val="00ED4847"/>
    <w:pPr>
      <w:spacing w:after="120" w:line="240" w:lineRule="auto"/>
      <w:ind w:firstLine="567"/>
      <w:jc w:val="both"/>
    </w:pPr>
    <w:rPr>
      <w:rFonts w:ascii="Times New Roman" w:eastAsia="Calibri" w:hAnsi="Times New Roman" w:cs="Times New Roman"/>
      <w:sz w:val="24"/>
    </w:rPr>
  </w:style>
  <w:style w:type="paragraph" w:styleId="a7">
    <w:name w:val="List Paragraph"/>
    <w:basedOn w:val="a"/>
    <w:uiPriority w:val="1"/>
    <w:qFormat/>
    <w:rsid w:val="00ED4847"/>
    <w:pPr>
      <w:spacing w:after="0" w:line="24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76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3C201-E260-4C06-A6EB-9AAEA9B62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1005</Words>
  <Characters>5735</Characters>
  <Application>Microsoft Office Word</Application>
  <DocSecurity>0</DocSecurity>
  <Lines>47</Lines>
  <Paragraphs>13</Paragraphs>
  <ScaleCrop>false</ScaleCrop>
  <Company/>
  <LinksUpToDate>false</LinksUpToDate>
  <CharactersWithSpaces>6727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miracle1989_1989@mail.ru</dc:creator>
  <cp:keywords/>
  <dc:description/>
  <cp:lastModifiedBy>Пользователь</cp:lastModifiedBy>
  <cp:revision>2</cp:revision>
  <dcterms:created xsi:type="dcterms:W3CDTF">2025-09-29T13:48:00Z</dcterms:created>
  <dcterms:modified xsi:type="dcterms:W3CDTF">2025-09-29T13:48:00Z</dcterms:modified>
</cp:coreProperties>
</file>